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57" w:rsidRDefault="00792D5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99B" w:rsidRPr="00792D57" w:rsidRDefault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ОШ“Слободан Јовић“ Волуја</w:t>
      </w:r>
    </w:p>
    <w:p w:rsidR="005F1AB2" w:rsidRPr="00792D57" w:rsidRDefault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12256 Волуја</w:t>
      </w:r>
    </w:p>
    <w:p w:rsidR="005F1AB2" w:rsidRPr="00792D57" w:rsidRDefault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Тел.012880 100, 012 670 520</w:t>
      </w:r>
    </w:p>
    <w:p w:rsidR="005F1AB2" w:rsidRPr="00792D57" w:rsidRDefault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AB2" w:rsidRPr="00792D57" w:rsidRDefault="005F1A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92D5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2D5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92D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Обавештење о упису у први разред основне школе</w:t>
      </w:r>
    </w:p>
    <w:p w:rsidR="005F1AB2" w:rsidRPr="00792D57" w:rsidRDefault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AB2" w:rsidRPr="00792D57" w:rsidRDefault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Поштовани родитељи, </w:t>
      </w:r>
    </w:p>
    <w:p w:rsidR="005F1AB2" w:rsidRPr="00792D57" w:rsidRDefault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Упис у први разред почиње од 01.04.2019. године и траје до 31.05.2019. године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У први разред школске 2019/2020. године уписује се свако дете које до почетка школске године има шест и по, а највише седам и по година. То значи да у школу ове године полазе деца рођена од 1. марта 2012. до 1. марта 2013. године.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Ако дете старије од седам и по година због болести и других разлога није уписано у први разред, може да се упише у први или одговарајући разред на основу претходне провере знања коју обавља тим састављен од наставника разредне наставе, педагога и психолога школе.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након провере спремности за полазак у школу, у први разред се може уписати и дете које има од шест и по година. 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Потребна документа:</w:t>
      </w:r>
    </w:p>
    <w:p w:rsidR="005F1AB2" w:rsidRPr="00792D57" w:rsidRDefault="00792D57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5F1AB2"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Извод из матичне књиге рођених </w:t>
      </w: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(школа прибавља преко Софтвера Министарства,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основу захтева родитеља</w:t>
      </w:r>
      <w:r w:rsidRPr="00792D5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92D57" w:rsidRPr="00792D57" w:rsidRDefault="005F1AB2" w:rsidP="00792D5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92D57"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Уверење о пребивалишту детета </w:t>
      </w:r>
      <w:r w:rsidR="00792D57"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(школа прибавља преко Софтвера Министарства, </w:t>
      </w:r>
      <w:r w:rsidR="00792D5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D57"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92D57">
        <w:rPr>
          <w:rFonts w:ascii="Times New Roman" w:hAnsi="Times New Roman" w:cs="Times New Roman"/>
          <w:sz w:val="24"/>
          <w:szCs w:val="24"/>
          <w:lang w:val="sr-Cyrl-CS"/>
        </w:rPr>
        <w:t>основу захтева родитеља</w:t>
      </w:r>
      <w:r w:rsidR="00792D57" w:rsidRPr="00792D5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92D57" w:rsidRPr="00792D57" w:rsidRDefault="00792D57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92D57"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792D57">
        <w:rPr>
          <w:rFonts w:ascii="Times New Roman" w:hAnsi="Times New Roman" w:cs="Times New Roman"/>
          <w:sz w:val="24"/>
          <w:szCs w:val="24"/>
          <w:lang w:val="sr-Cyrl-CS"/>
        </w:rPr>
        <w:t>Потврду о похађању припремног предшколског програма – издаје установа (вртић или школа) у којој дете похађа предшколски програм, по окончању програма;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</w:t>
      </w:r>
      <w:r w:rsidR="00792D57" w:rsidRPr="00792D5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Доказ о обављеном лекарском прегледу и извршеној вакцинацији (може се донети и накнадно).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AB2" w:rsidRPr="00792D57" w:rsidRDefault="005F1AB2" w:rsidP="005F1A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b/>
          <w:sz w:val="24"/>
          <w:szCs w:val="24"/>
          <w:lang w:val="sr-Cyrl-CS"/>
        </w:rPr>
        <w:t>Лекарски преглед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Преглед у Дому </w:t>
      </w:r>
      <w:r w:rsidR="00792D57">
        <w:rPr>
          <w:rFonts w:ascii="Times New Roman" w:hAnsi="Times New Roman" w:cs="Times New Roman"/>
          <w:sz w:val="24"/>
          <w:szCs w:val="24"/>
          <w:lang w:val="sr-Cyrl-CS"/>
        </w:rPr>
        <w:t>здравља одвија се у три корака: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  Kорак 1 &gt; ИЗАБРАНИ ПЕДИЈАТАР – даје упуте за специјалистичке прегледе и лабораторијске анализе. Могуће је да прегледе специјалиста треба заказати, али то ће ваш педијатар да уради за ваше дете.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  Kорак 2 &gt; СПЕЦИЈАЛИСТИЧKИ ПРЕГЛЕДИ – оториноларинголог, офталмолог, физијатар, логопед, стоматолог и лабораторијске анализе крви и урина – крв се вади из прста, а узорак првог јутарњег урина доноси се од куће. У неким вртићима организују долазак стоматолога и физијатра у сам вртић, чиме се штеди време.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  Kорак 3 &gt; ИЗАБРАНИ ПЕДИЈАТАР – Завршни део систематског прегледа, провера вакциналног статуса и вакцинација. До уписа у основну школу дете је већ требало да буде вакцинисано против дифтерије, тетануса, дечје парализе, малих богиња, заушки и рубеола. Вакцинација пред полазак у основну школу обухвата: ДТ – против дифтерије и тетануса (друга ревакцинација); ОПВ – против дечје парализе (друга ревакцинација); ММР – ревакцинација против </w:t>
      </w:r>
      <w:r w:rsidR="00792D57">
        <w:rPr>
          <w:rFonts w:ascii="Times New Roman" w:hAnsi="Times New Roman" w:cs="Times New Roman"/>
          <w:sz w:val="24"/>
          <w:szCs w:val="24"/>
          <w:lang w:val="sr-Cyrl-CS"/>
        </w:rPr>
        <w:t>малих богиња, заушки и рубеоле.</w:t>
      </w:r>
    </w:p>
    <w:p w:rsidR="005F1AB2" w:rsidRPr="00792D57" w:rsidRDefault="00792D57" w:rsidP="005F1A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b/>
          <w:sz w:val="24"/>
          <w:szCs w:val="24"/>
          <w:lang w:val="sr-Cyrl-CS"/>
        </w:rPr>
        <w:t>Упис и тестирање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>Сву прикупљену документацију донесите секретару школе. Тада ће вам бити и заказан термин за тестирање детета код школског психолога и педагога, или ћете о томе бити обавештени накнадно.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AB2" w:rsidRPr="00792D57" w:rsidRDefault="005F1AB2" w:rsidP="005F1A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b/>
          <w:sz w:val="24"/>
          <w:szCs w:val="24"/>
          <w:lang w:val="sr-Cyrl-CS"/>
        </w:rPr>
        <w:t>Психолог испитуј</w:t>
      </w:r>
      <w:r w:rsidR="00792D57" w:rsidRPr="00792D57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792D5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  Емотивну зрелост детета – колико је самостално, спремно да се одвоји од породице, да има обавезе;</w:t>
      </w:r>
    </w:p>
    <w:p w:rsidR="005F1AB2" w:rsidRPr="00792D57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  Социјалну зрелост детета – колико је спремно „да седи мирно на часу“, да стиче пријатеље и продубљује познанства са вршњацима;</w:t>
      </w:r>
    </w:p>
    <w:p w:rsidR="005F1AB2" w:rsidRDefault="005F1AB2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92D57">
        <w:rPr>
          <w:rFonts w:ascii="Times New Roman" w:hAnsi="Times New Roman" w:cs="Times New Roman"/>
          <w:sz w:val="24"/>
          <w:szCs w:val="24"/>
          <w:lang w:val="sr-Cyrl-CS"/>
        </w:rPr>
        <w:t xml:space="preserve">    Интелектуалну зрелост детета – да ли дете може да стиче нова знања и на који начин.</w:t>
      </w:r>
    </w:p>
    <w:p w:rsidR="00792D57" w:rsidRDefault="00792D57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D57" w:rsidRDefault="00792D57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Волуји, 28.03.2019.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Директорка школе</w:t>
      </w:r>
    </w:p>
    <w:p w:rsidR="00792D57" w:rsidRPr="00792D57" w:rsidRDefault="00792D57" w:rsidP="005F1AB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Душица Јаношевић</w:t>
      </w:r>
    </w:p>
    <w:sectPr w:rsidR="00792D57" w:rsidRPr="00792D57" w:rsidSect="00792D57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1AB2"/>
    <w:rsid w:val="004B7104"/>
    <w:rsid w:val="005F1AB2"/>
    <w:rsid w:val="006A7284"/>
    <w:rsid w:val="00792D57"/>
    <w:rsid w:val="00B2399B"/>
    <w:rsid w:val="00F9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2019-03-28T09:14:00Z</cp:lastPrinted>
  <dcterms:created xsi:type="dcterms:W3CDTF">2019-03-28T08:54:00Z</dcterms:created>
  <dcterms:modified xsi:type="dcterms:W3CDTF">2019-03-28T09:17:00Z</dcterms:modified>
</cp:coreProperties>
</file>